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AC5F0" w14:textId="77777777" w:rsidR="00790831" w:rsidRPr="00790831" w:rsidRDefault="00790831" w:rsidP="00790831">
      <w:pPr>
        <w:keepNext/>
        <w:suppressAutoHyphens/>
        <w:overflowPunct w:val="0"/>
        <w:autoSpaceDE w:val="0"/>
        <w:autoSpaceDN w:val="0"/>
        <w:spacing w:after="0" w:line="240" w:lineRule="auto"/>
        <w:ind w:left="360"/>
        <w:textAlignment w:val="baseline"/>
        <w:outlineLvl w:val="5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cs-CZ"/>
        </w:rPr>
      </w:pPr>
      <w:bookmarkStart w:id="0" w:name="_GoBack"/>
      <w:bookmarkEnd w:id="0"/>
    </w:p>
    <w:p w14:paraId="67785DC1" w14:textId="77777777" w:rsidR="00790831" w:rsidRPr="00790831" w:rsidRDefault="00790831" w:rsidP="00790831">
      <w:pPr>
        <w:pBdr>
          <w:top w:val="single" w:sz="12" w:space="1" w:color="BF8F00"/>
          <w:left w:val="single" w:sz="12" w:space="0" w:color="BF8F00"/>
          <w:bottom w:val="single" w:sz="12" w:space="1" w:color="BF8F00"/>
          <w:right w:val="single" w:sz="12" w:space="4" w:color="BF8F00"/>
        </w:pBdr>
        <w:shd w:val="clear" w:color="auto" w:fill="0070C0"/>
        <w:tabs>
          <w:tab w:val="left" w:pos="3510"/>
        </w:tabs>
        <w:suppressAutoHyphens/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b/>
          <w:color w:val="FFFFFF"/>
          <w:sz w:val="28"/>
          <w:szCs w:val="28"/>
          <w:lang w:eastAsia="cs-CZ"/>
        </w:rPr>
      </w:pPr>
      <w:r w:rsidRPr="00790831">
        <w:rPr>
          <w:rFonts w:ascii="Arial" w:eastAsia="Times New Roman" w:hAnsi="Arial" w:cs="Arial"/>
          <w:b/>
          <w:color w:val="FFFFFF"/>
          <w:sz w:val="28"/>
          <w:szCs w:val="28"/>
          <w:lang w:eastAsia="cs-CZ"/>
        </w:rPr>
        <w:t>Desatero pro rodiče</w:t>
      </w:r>
      <w:r w:rsidRPr="00790831">
        <w:rPr>
          <w:rFonts w:ascii="Arial" w:eastAsia="Times New Roman" w:hAnsi="Arial" w:cs="Arial"/>
          <w:b/>
          <w:color w:val="FFFFFF"/>
          <w:sz w:val="28"/>
          <w:szCs w:val="28"/>
          <w:lang w:eastAsia="cs-CZ"/>
        </w:rPr>
        <w:tab/>
      </w:r>
    </w:p>
    <w:p w14:paraId="0FB19F97" w14:textId="77777777" w:rsidR="00790831" w:rsidRPr="00790831" w:rsidRDefault="00790831" w:rsidP="00790831">
      <w:pPr>
        <w:numPr>
          <w:ilvl w:val="0"/>
          <w:numId w:val="2"/>
        </w:numPr>
        <w:shd w:val="clear" w:color="auto" w:fill="0070C0"/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90831">
        <w:rPr>
          <w:rFonts w:ascii="Aptos" w:eastAsia="Times New Roman" w:hAnsi="Aptos" w:cs="Aptos"/>
          <w:b/>
          <w:bCs/>
          <w:color w:val="FFFFFF"/>
          <w:sz w:val="20"/>
          <w:szCs w:val="20"/>
          <w:lang w:eastAsia="cs-CZ"/>
        </w:rPr>
        <w:t xml:space="preserve">Dítě by mělo být dostatečně fyzicky a pohybově vyspělé, vědomě ovládat své tělo, být samostatné v sebeobsluze </w:t>
      </w:r>
    </w:p>
    <w:p w14:paraId="2C441B9B" w14:textId="77777777" w:rsidR="00790831" w:rsidRPr="00790831" w:rsidRDefault="00790831" w:rsidP="00790831">
      <w:pPr>
        <w:suppressAutoHyphens/>
        <w:autoSpaceDE w:val="0"/>
        <w:autoSpaceDN w:val="0"/>
        <w:spacing w:before="120" w:after="0" w:line="240" w:lineRule="auto"/>
        <w:jc w:val="both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Dítě splňuje tento požadavek, jestliže: </w:t>
      </w:r>
    </w:p>
    <w:p w14:paraId="4BE3C22E" w14:textId="77777777" w:rsidR="00790831" w:rsidRPr="00790831" w:rsidRDefault="00790831" w:rsidP="00790831">
      <w:pPr>
        <w:numPr>
          <w:ilvl w:val="0"/>
          <w:numId w:val="3"/>
        </w:numPr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pohybuje se koordinovaně, je přiměřeně obratné a zdatné (např. hází a chytá míč, udrží rovnováhu na jedné noze, běhá, skáče, v běžném prostředí se pohybuje bezpečně) </w:t>
      </w:r>
    </w:p>
    <w:p w14:paraId="7B9D3360" w14:textId="77777777" w:rsidR="00790831" w:rsidRPr="00790831" w:rsidRDefault="00790831" w:rsidP="00790831">
      <w:pPr>
        <w:numPr>
          <w:ilvl w:val="0"/>
          <w:numId w:val="3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svlékne se, oblékne i obuje (zapne a rozepne zip i malé knoflíky, zaváže si tkaničky, oblékne si čepici, rukavice) </w:t>
      </w:r>
    </w:p>
    <w:p w14:paraId="58C8F3D1" w14:textId="77777777" w:rsidR="00790831" w:rsidRPr="00790831" w:rsidRDefault="00790831" w:rsidP="00790831">
      <w:pPr>
        <w:numPr>
          <w:ilvl w:val="0"/>
          <w:numId w:val="3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je samostatné při jídle (používá správně příbor, nalije si nápoj, stoluje čistě, požívá ubrousek) </w:t>
      </w:r>
    </w:p>
    <w:p w14:paraId="303E8234" w14:textId="77777777" w:rsidR="00790831" w:rsidRPr="00790831" w:rsidRDefault="00790831" w:rsidP="00790831">
      <w:pPr>
        <w:numPr>
          <w:ilvl w:val="0"/>
          <w:numId w:val="3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zvládá samostatně osobní hygienu (používá kapesník, umí se vysmrkat, umyje a osuší si ruce, použije toaletní papír, použije splachovací zařízení, uklidí po sobě) </w:t>
      </w:r>
    </w:p>
    <w:p w14:paraId="6915C03B" w14:textId="77777777" w:rsidR="00790831" w:rsidRPr="00790831" w:rsidRDefault="00790831" w:rsidP="00790831">
      <w:pPr>
        <w:numPr>
          <w:ilvl w:val="0"/>
          <w:numId w:val="3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zvládá drobné úklidové práce (posbírá a uklidí předměty a pomůcky na určené místo, připraví další pomůcky, srovná hračky) </w:t>
      </w:r>
    </w:p>
    <w:p w14:paraId="027C923F" w14:textId="77777777" w:rsidR="00790831" w:rsidRPr="00790831" w:rsidRDefault="00790831" w:rsidP="00790831">
      <w:pPr>
        <w:numPr>
          <w:ilvl w:val="0"/>
          <w:numId w:val="3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>postará se o své věci (udržuje v nich pořádek).</w:t>
      </w:r>
    </w:p>
    <w:p w14:paraId="00032334" w14:textId="77777777" w:rsidR="00790831" w:rsidRPr="00790831" w:rsidRDefault="00790831" w:rsidP="00790831">
      <w:pPr>
        <w:numPr>
          <w:ilvl w:val="0"/>
          <w:numId w:val="2"/>
        </w:numPr>
        <w:shd w:val="clear" w:color="auto" w:fill="0070C0"/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ptos" w:eastAsia="Times New Roman" w:hAnsi="Aptos" w:cs="Aptos"/>
          <w:b/>
          <w:bCs/>
          <w:color w:val="FFFFFF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b/>
          <w:bCs/>
          <w:color w:val="FFFFFF"/>
          <w:sz w:val="20"/>
          <w:szCs w:val="20"/>
          <w:lang w:eastAsia="cs-CZ"/>
        </w:rPr>
        <w:t xml:space="preserve">Dítě by mělo být relativně citově samostatné a schopné kontrolovat a řídit své chování </w:t>
      </w:r>
    </w:p>
    <w:p w14:paraId="136A2ABB" w14:textId="77777777" w:rsidR="00790831" w:rsidRPr="00790831" w:rsidRDefault="00790831" w:rsidP="00790831">
      <w:pPr>
        <w:suppressAutoHyphens/>
        <w:autoSpaceDE w:val="0"/>
        <w:autoSpaceDN w:val="0"/>
        <w:spacing w:before="120" w:after="0" w:line="240" w:lineRule="auto"/>
        <w:jc w:val="both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Dítě splňuje tento požadavek, jestliže: </w:t>
      </w:r>
    </w:p>
    <w:p w14:paraId="6AF6122E" w14:textId="77777777" w:rsidR="00790831" w:rsidRPr="00790831" w:rsidRDefault="00790831" w:rsidP="00790831">
      <w:pPr>
        <w:numPr>
          <w:ilvl w:val="0"/>
          <w:numId w:val="4"/>
        </w:numPr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zvládá odloučení od rodičů </w:t>
      </w:r>
    </w:p>
    <w:p w14:paraId="7D245E5A" w14:textId="77777777" w:rsidR="00790831" w:rsidRPr="00790831" w:rsidRDefault="00790831" w:rsidP="00790831">
      <w:pPr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vystupuje samostatně, má svůj názor, vyjadřuje souhlas i nesouhlas </w:t>
      </w:r>
    </w:p>
    <w:p w14:paraId="77449568" w14:textId="77777777" w:rsidR="00790831" w:rsidRPr="00790831" w:rsidRDefault="00790831" w:rsidP="00790831">
      <w:pPr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projevuje se jako emočně stálé, bez výrazných výkyvů v náladách </w:t>
      </w:r>
    </w:p>
    <w:p w14:paraId="1D24BA95" w14:textId="77777777" w:rsidR="00790831" w:rsidRPr="00790831" w:rsidRDefault="00790831" w:rsidP="00790831">
      <w:pPr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ovládá se a kontroluje (reaguje přiměřeně na drobný neúspěch, dovede odložit přání na pozdější dobu, dovede se přizpůsobit konkrétní činnosti či situaci) </w:t>
      </w:r>
    </w:p>
    <w:p w14:paraId="2516AD17" w14:textId="77777777" w:rsidR="00790831" w:rsidRPr="00790831" w:rsidRDefault="00790831" w:rsidP="00790831">
      <w:pPr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je si vědomé zodpovědnosti za své chování </w:t>
      </w:r>
    </w:p>
    <w:p w14:paraId="71FAFF5A" w14:textId="77777777" w:rsidR="00790831" w:rsidRPr="00790831" w:rsidRDefault="00790831" w:rsidP="00790831">
      <w:pPr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dodržuje dohodnutá pravidla. </w:t>
      </w:r>
    </w:p>
    <w:p w14:paraId="45232225" w14:textId="77777777" w:rsidR="00790831" w:rsidRPr="00790831" w:rsidRDefault="00790831" w:rsidP="00790831">
      <w:pPr>
        <w:numPr>
          <w:ilvl w:val="0"/>
          <w:numId w:val="2"/>
        </w:numPr>
        <w:shd w:val="clear" w:color="auto" w:fill="0070C0"/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ptos" w:eastAsia="Times New Roman" w:hAnsi="Aptos" w:cs="Aptos"/>
          <w:b/>
          <w:bCs/>
          <w:color w:val="FFFFFF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b/>
          <w:bCs/>
          <w:color w:val="FFFFFF"/>
          <w:sz w:val="20"/>
          <w:szCs w:val="20"/>
          <w:lang w:eastAsia="cs-CZ"/>
        </w:rPr>
        <w:t xml:space="preserve">Dítě by mělo zvládat přiměřené jazykové, řečové a komunikativní dovednosti </w:t>
      </w:r>
    </w:p>
    <w:p w14:paraId="6FE1C86B" w14:textId="77777777" w:rsidR="00790831" w:rsidRPr="00790831" w:rsidRDefault="00790831" w:rsidP="00790831">
      <w:pPr>
        <w:suppressAutoHyphens/>
        <w:autoSpaceDE w:val="0"/>
        <w:autoSpaceDN w:val="0"/>
        <w:spacing w:before="120" w:after="0" w:line="240" w:lineRule="auto"/>
        <w:jc w:val="both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Dítě splňuje tento požadavek, jestliže: </w:t>
      </w:r>
    </w:p>
    <w:p w14:paraId="43D2AF0D" w14:textId="77777777" w:rsidR="00790831" w:rsidRPr="00790831" w:rsidRDefault="00790831" w:rsidP="00790831">
      <w:pPr>
        <w:numPr>
          <w:ilvl w:val="0"/>
          <w:numId w:val="5"/>
        </w:numPr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vyslovuje správně všechny hlásky (i sykavky, rotacismy, měkčení) </w:t>
      </w:r>
    </w:p>
    <w:p w14:paraId="04925B12" w14:textId="77777777" w:rsidR="00790831" w:rsidRPr="00790831" w:rsidRDefault="00790831" w:rsidP="00790831">
      <w:pPr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mluví ve větách, dovede vyprávět příběh, popsat situaci apod. </w:t>
      </w:r>
    </w:p>
    <w:p w14:paraId="7DBC70BE" w14:textId="77777777" w:rsidR="00790831" w:rsidRPr="00790831" w:rsidRDefault="00790831" w:rsidP="00790831">
      <w:pPr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mluví většinou gramaticky správně (tj. užívá správně rodu, čísla, času, tvarů, slov, předložek aj.) </w:t>
      </w:r>
    </w:p>
    <w:p w14:paraId="413E137F" w14:textId="77777777" w:rsidR="00790831" w:rsidRPr="00790831" w:rsidRDefault="00790831" w:rsidP="00790831">
      <w:pPr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rozumí většině slov a výrazů běžně užívaných v jeho prostředí </w:t>
      </w:r>
    </w:p>
    <w:p w14:paraId="057ECD53" w14:textId="77777777" w:rsidR="00790831" w:rsidRPr="00790831" w:rsidRDefault="00790831" w:rsidP="00790831">
      <w:pPr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má přiměřenou slovní zásobu, umí pojmenovat většinu toho, čím je obklopeno </w:t>
      </w:r>
    </w:p>
    <w:p w14:paraId="6C97A8FD" w14:textId="77777777" w:rsidR="00790831" w:rsidRPr="00790831" w:rsidRDefault="00790831" w:rsidP="00790831">
      <w:pPr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přirozeně a srozumitelně hovoří s dětmi i dospělými, vede rozhovor, a respektuje jeho pravidla </w:t>
      </w:r>
    </w:p>
    <w:p w14:paraId="113AE8D3" w14:textId="77777777" w:rsidR="00790831" w:rsidRPr="00790831" w:rsidRDefault="00790831" w:rsidP="00790831">
      <w:pPr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pokouší se napsat hůlkovým písmem své jméno (označí si výkres značkou nebo písmenem) </w:t>
      </w:r>
    </w:p>
    <w:p w14:paraId="1C02A452" w14:textId="77777777" w:rsidR="00790831" w:rsidRPr="00790831" w:rsidRDefault="00790831" w:rsidP="00790831">
      <w:pPr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používá přirozeně neverbální komunikaci (gesta, mimiku, řeč těla, aj.) </w:t>
      </w:r>
    </w:p>
    <w:p w14:paraId="2C66A413" w14:textId="77777777" w:rsidR="00790831" w:rsidRPr="00790831" w:rsidRDefault="00790831" w:rsidP="00790831">
      <w:pPr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spolupracuje ve skupině. </w:t>
      </w:r>
    </w:p>
    <w:p w14:paraId="78B12EE9" w14:textId="77777777" w:rsidR="00790831" w:rsidRPr="00790831" w:rsidRDefault="00790831" w:rsidP="00790831">
      <w:pPr>
        <w:numPr>
          <w:ilvl w:val="0"/>
          <w:numId w:val="2"/>
        </w:numPr>
        <w:shd w:val="clear" w:color="auto" w:fill="0070C0"/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ptos" w:eastAsia="Times New Roman" w:hAnsi="Aptos" w:cs="Aptos"/>
          <w:b/>
          <w:bCs/>
          <w:color w:val="FFFFFF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b/>
          <w:bCs/>
          <w:color w:val="FFFFFF"/>
          <w:sz w:val="20"/>
          <w:szCs w:val="20"/>
          <w:lang w:eastAsia="cs-CZ"/>
        </w:rPr>
        <w:t xml:space="preserve">Dítě by mělo zvládat koordinaci ruky a oka, jemnou motoriku, pravolevou orientaci </w:t>
      </w:r>
    </w:p>
    <w:p w14:paraId="4061A1D2" w14:textId="77777777" w:rsidR="00790831" w:rsidRPr="00790831" w:rsidRDefault="00790831" w:rsidP="00790831">
      <w:pPr>
        <w:suppressAutoHyphens/>
        <w:autoSpaceDE w:val="0"/>
        <w:autoSpaceDN w:val="0"/>
        <w:spacing w:before="120" w:after="0" w:line="240" w:lineRule="auto"/>
        <w:jc w:val="both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Dítě splňuje tento požadavek, jestliže: </w:t>
      </w:r>
    </w:p>
    <w:p w14:paraId="7C89D4D2" w14:textId="77777777" w:rsidR="00790831" w:rsidRPr="00790831" w:rsidRDefault="00790831" w:rsidP="00790831">
      <w:pPr>
        <w:numPr>
          <w:ilvl w:val="0"/>
          <w:numId w:val="6"/>
        </w:numPr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je zručné při zacházení s předměty denní potřeby, hračkami, pomůckami a nástroji (pracuje se stavebnicemi, modeluje, stříhá, kreslí, maluje, skládá papír, vytrhává, nalepuje, správně otáčí listy v knize apod.) </w:t>
      </w:r>
    </w:p>
    <w:p w14:paraId="4EB66CD5" w14:textId="77777777" w:rsidR="00790831" w:rsidRPr="00790831" w:rsidRDefault="00790831" w:rsidP="00790831">
      <w:pPr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zvládá činnosti s drobnějšími předměty (korálky, drobné stavební prvky apod.) </w:t>
      </w:r>
    </w:p>
    <w:p w14:paraId="4779FAA0" w14:textId="77777777" w:rsidR="00790831" w:rsidRPr="00790831" w:rsidRDefault="00790831" w:rsidP="00790831">
      <w:pPr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tužku drží správně, tj. dvěma prsty třetí podložený, s uvolněným zápěstím </w:t>
      </w:r>
    </w:p>
    <w:p w14:paraId="2D909E66" w14:textId="77777777" w:rsidR="00790831" w:rsidRPr="00790831" w:rsidRDefault="00790831" w:rsidP="00790831">
      <w:pPr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vede stopu tužky, tahy jsou při kreslení plynulé, (obkresluje, vybarvuje, v kresbě přibývají detaily i vyjádření pohybu) </w:t>
      </w:r>
    </w:p>
    <w:p w14:paraId="20197377" w14:textId="77777777" w:rsidR="00790831" w:rsidRPr="00790831" w:rsidRDefault="00790831" w:rsidP="00790831">
      <w:pPr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umí napodobit základní geometrické obrazce (čtverec, kruh, trojúhelník, obdélník), různé tvary, (popř. písmena) </w:t>
      </w:r>
    </w:p>
    <w:p w14:paraId="0B6F6FDB" w14:textId="77777777" w:rsidR="00790831" w:rsidRPr="00790831" w:rsidRDefault="00790831" w:rsidP="00790831">
      <w:pPr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rozlišuje pravou a levou stranu, pravou i levou ruku (může chybovat) </w:t>
      </w:r>
    </w:p>
    <w:p w14:paraId="4D22CCF2" w14:textId="77777777" w:rsidR="00790831" w:rsidRPr="00790831" w:rsidRDefault="00790831" w:rsidP="00790831">
      <w:pPr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řadí zpravidla prvky zleva doprava </w:t>
      </w:r>
    </w:p>
    <w:p w14:paraId="4B1D3615" w14:textId="77777777" w:rsidR="00790831" w:rsidRPr="00790831" w:rsidRDefault="00790831" w:rsidP="00790831">
      <w:pPr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používá pravou či levou ruku při kreslení či v jiných činnostech, kde se preference ruky uplatňuje (je zpravidla zřejmé, zda je dítě pravák či levák). </w:t>
      </w:r>
    </w:p>
    <w:p w14:paraId="3AB0991F" w14:textId="77777777" w:rsidR="00790831" w:rsidRPr="00790831" w:rsidRDefault="00790831" w:rsidP="00790831">
      <w:pPr>
        <w:numPr>
          <w:ilvl w:val="0"/>
          <w:numId w:val="2"/>
        </w:numPr>
        <w:shd w:val="clear" w:color="auto" w:fill="0070C0"/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ptos" w:eastAsia="Times New Roman" w:hAnsi="Aptos" w:cs="Aptos"/>
          <w:b/>
          <w:bCs/>
          <w:color w:val="FFFFFF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b/>
          <w:bCs/>
          <w:color w:val="FFFFFF"/>
          <w:sz w:val="20"/>
          <w:szCs w:val="20"/>
          <w:lang w:eastAsia="cs-CZ"/>
        </w:rPr>
        <w:lastRenderedPageBreak/>
        <w:t xml:space="preserve">Dítě by mělo být schopné rozlišovat zrakové a sluchové vjemy </w:t>
      </w:r>
    </w:p>
    <w:p w14:paraId="23EF1DC5" w14:textId="77777777" w:rsidR="00790831" w:rsidRPr="00790831" w:rsidRDefault="00790831" w:rsidP="00790831">
      <w:pPr>
        <w:suppressAutoHyphens/>
        <w:autoSpaceDE w:val="0"/>
        <w:autoSpaceDN w:val="0"/>
        <w:spacing w:before="120" w:after="0" w:line="240" w:lineRule="auto"/>
        <w:jc w:val="both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Dítě splňuje tento požadavek, jestliže: </w:t>
      </w:r>
    </w:p>
    <w:p w14:paraId="2755CA70" w14:textId="77777777" w:rsidR="00790831" w:rsidRPr="00790831" w:rsidRDefault="00790831" w:rsidP="00790831">
      <w:pPr>
        <w:numPr>
          <w:ilvl w:val="0"/>
          <w:numId w:val="7"/>
        </w:numPr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rozlišuje a porovnává podstatné znaky a vlastnosti předmětů (barvy, velikost, tvary, materiál, figuru a pozadí), nachází jejich společné a rozdílné znaky </w:t>
      </w:r>
    </w:p>
    <w:p w14:paraId="2143E330" w14:textId="77777777" w:rsidR="00790831" w:rsidRPr="00790831" w:rsidRDefault="00790831" w:rsidP="00790831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složí slovo z několika slyšených slabik a obrázek z několika tvarů </w:t>
      </w:r>
    </w:p>
    <w:p w14:paraId="446F5A44" w14:textId="77777777" w:rsidR="00790831" w:rsidRPr="00790831" w:rsidRDefault="00790831" w:rsidP="00790831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rozlišuje zvuky (běžných předmětů a akustických situací i zvuky jednoduchých hudebních nástrojů) </w:t>
      </w:r>
    </w:p>
    <w:p w14:paraId="7EE6B485" w14:textId="77777777" w:rsidR="00790831" w:rsidRPr="00790831" w:rsidRDefault="00790831" w:rsidP="00790831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rozpozná rozdíly mezi hláskami (měkké a tvrdé, krátké a dlouhé) </w:t>
      </w:r>
    </w:p>
    <w:p w14:paraId="73A86001" w14:textId="77777777" w:rsidR="00790831" w:rsidRPr="00790831" w:rsidRDefault="00790831" w:rsidP="00790831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sluchově rozloží slovo na slabiky (vytleskává slabiky ve slově) </w:t>
      </w:r>
    </w:p>
    <w:p w14:paraId="1D77F2C9" w14:textId="77777777" w:rsidR="00790831" w:rsidRPr="00790831" w:rsidRDefault="00790831" w:rsidP="00790831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najde rozdíly na dvou obrazcích, doplní detaily </w:t>
      </w:r>
    </w:p>
    <w:p w14:paraId="1DA9DC91" w14:textId="77777777" w:rsidR="00790831" w:rsidRPr="00790831" w:rsidRDefault="00790831" w:rsidP="00790831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rozlišuje jednoduché obrazné symboly a značky i jednoduché symboly a znaky s abstraktní podobou (písmena, číslice, základní dopravní značky, piktogramy) </w:t>
      </w:r>
    </w:p>
    <w:p w14:paraId="187F6E76" w14:textId="77777777" w:rsidR="00790831" w:rsidRPr="00790831" w:rsidRDefault="00790831" w:rsidP="00790831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postřehne změny ve svém okolí, na obrázku (co je nového, co chybí) </w:t>
      </w:r>
    </w:p>
    <w:p w14:paraId="6BBD58CA" w14:textId="77777777" w:rsidR="00790831" w:rsidRPr="00790831" w:rsidRDefault="00790831" w:rsidP="00790831">
      <w:pPr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reaguje správně na světelné a akustické signály. </w:t>
      </w:r>
    </w:p>
    <w:p w14:paraId="5A0438DD" w14:textId="77777777" w:rsidR="00790831" w:rsidRPr="00790831" w:rsidRDefault="00790831" w:rsidP="00790831">
      <w:pPr>
        <w:numPr>
          <w:ilvl w:val="0"/>
          <w:numId w:val="2"/>
        </w:numPr>
        <w:shd w:val="clear" w:color="auto" w:fill="0070C0"/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90831">
        <w:rPr>
          <w:rFonts w:ascii="Aptos" w:eastAsia="Times New Roman" w:hAnsi="Aptos" w:cs="Aptos"/>
          <w:b/>
          <w:bCs/>
          <w:color w:val="FFFFFF"/>
          <w:sz w:val="20"/>
          <w:szCs w:val="20"/>
          <w:shd w:val="clear" w:color="auto" w:fill="0070C0"/>
          <w:lang w:eastAsia="cs-CZ"/>
        </w:rPr>
        <w:t>Dítě by mělo zvládat jednoduché logické a myšlenkové operace a orientovat se v elementárních mate</w:t>
      </w:r>
      <w:r w:rsidRPr="00790831">
        <w:rPr>
          <w:rFonts w:ascii="Aptos" w:eastAsia="Times New Roman" w:hAnsi="Aptos" w:cs="Aptos"/>
          <w:b/>
          <w:bCs/>
          <w:color w:val="FFFFFF"/>
          <w:sz w:val="20"/>
          <w:szCs w:val="20"/>
          <w:lang w:eastAsia="cs-CZ"/>
        </w:rPr>
        <w:t xml:space="preserve">matických pojmech </w:t>
      </w:r>
    </w:p>
    <w:p w14:paraId="6F065D4F" w14:textId="77777777" w:rsidR="00790831" w:rsidRPr="00790831" w:rsidRDefault="00790831" w:rsidP="00790831">
      <w:pPr>
        <w:suppressAutoHyphens/>
        <w:autoSpaceDE w:val="0"/>
        <w:autoSpaceDN w:val="0"/>
        <w:spacing w:before="120" w:after="0" w:line="240" w:lineRule="auto"/>
        <w:jc w:val="both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Dítě splňuje tento požadavek, jestliže: </w:t>
      </w:r>
    </w:p>
    <w:p w14:paraId="62369689" w14:textId="77777777" w:rsidR="00790831" w:rsidRPr="00790831" w:rsidRDefault="00790831" w:rsidP="00790831">
      <w:pPr>
        <w:numPr>
          <w:ilvl w:val="1"/>
          <w:numId w:val="8"/>
        </w:numPr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má představu o čísle (ukazuje na prstech či předmětech počet, počítá na prstech, umí počítat po jedné, chápe, že číslovka vyjadřuje počet) </w:t>
      </w:r>
    </w:p>
    <w:p w14:paraId="6339E2E7" w14:textId="77777777" w:rsidR="00790831" w:rsidRPr="00790831" w:rsidRDefault="00790831" w:rsidP="00790831">
      <w:pPr>
        <w:numPr>
          <w:ilvl w:val="1"/>
          <w:numId w:val="8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orientuje se v elementárních počtech (vyjmenuje číselnou řadu a spočítá počet prvků minimálně v rozsahu do pěti (deseti) </w:t>
      </w:r>
    </w:p>
    <w:p w14:paraId="3EC2AFA7" w14:textId="77777777" w:rsidR="00790831" w:rsidRPr="00790831" w:rsidRDefault="00790831" w:rsidP="00790831">
      <w:pPr>
        <w:numPr>
          <w:ilvl w:val="1"/>
          <w:numId w:val="8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porovnává počet dvou málopočetných souborů, tj. v rozsahu do pěti prvků (pozná rozdíl a určí o kolik je jeden větší či menší) </w:t>
      </w:r>
    </w:p>
    <w:p w14:paraId="4DD97D8C" w14:textId="77777777" w:rsidR="00790831" w:rsidRPr="00790831" w:rsidRDefault="00790831" w:rsidP="00790831">
      <w:pPr>
        <w:numPr>
          <w:ilvl w:val="1"/>
          <w:numId w:val="8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rozpozná základní geometrické tvary (kruh, čtverec, trojúhelník atd.) </w:t>
      </w:r>
    </w:p>
    <w:p w14:paraId="2BB24292" w14:textId="77777777" w:rsidR="00790831" w:rsidRPr="00790831" w:rsidRDefault="00790831" w:rsidP="00790831">
      <w:pPr>
        <w:numPr>
          <w:ilvl w:val="1"/>
          <w:numId w:val="8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rozlišuje a porovnává vlastnosti předmětů </w:t>
      </w:r>
    </w:p>
    <w:p w14:paraId="70B0A54A" w14:textId="77777777" w:rsidR="00790831" w:rsidRPr="00790831" w:rsidRDefault="00790831" w:rsidP="00790831">
      <w:pPr>
        <w:numPr>
          <w:ilvl w:val="1"/>
          <w:numId w:val="8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třídí, seskupuje a přiřazuje předměty dle daného kritéria (korálky do skupin podle barvy, tvaru, velikosti) </w:t>
      </w:r>
    </w:p>
    <w:p w14:paraId="43C2084F" w14:textId="77777777" w:rsidR="00790831" w:rsidRPr="00790831" w:rsidRDefault="00790831" w:rsidP="00790831">
      <w:pPr>
        <w:numPr>
          <w:ilvl w:val="1"/>
          <w:numId w:val="8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přemýšlí, vede jednoduché úvahy, komentuje, co dělá („přemýšlí nahlas“) </w:t>
      </w:r>
    </w:p>
    <w:p w14:paraId="05C5A56E" w14:textId="77777777" w:rsidR="00790831" w:rsidRPr="00790831" w:rsidRDefault="00790831" w:rsidP="00790831">
      <w:pPr>
        <w:numPr>
          <w:ilvl w:val="1"/>
          <w:numId w:val="8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chápe jednoduché vztahy a souvislosti, řeší jednoduché problémy a situace, slovní příklady, úlohy, hádanky, rébusy, labyrinty </w:t>
      </w:r>
    </w:p>
    <w:p w14:paraId="0A682190" w14:textId="77777777" w:rsidR="00790831" w:rsidRPr="00790831" w:rsidRDefault="00790831" w:rsidP="00790831">
      <w:pPr>
        <w:numPr>
          <w:ilvl w:val="1"/>
          <w:numId w:val="8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>rozumí časoprostorovým pojmům (např. nad, pod, dole, nahoře, uvnitř a vně, dříve, později, včera, dnes), pojmům označujícím velikost, hmotnost (např. dlouhý, krátký, malý, velký, těžký, lehký).</w:t>
      </w:r>
    </w:p>
    <w:p w14:paraId="57DC586B" w14:textId="77777777" w:rsidR="00790831" w:rsidRPr="00790831" w:rsidRDefault="00790831" w:rsidP="00790831">
      <w:pPr>
        <w:numPr>
          <w:ilvl w:val="0"/>
          <w:numId w:val="2"/>
        </w:numPr>
        <w:shd w:val="clear" w:color="auto" w:fill="0070C0"/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90831">
        <w:rPr>
          <w:rFonts w:ascii="Aptos" w:eastAsia="Times New Roman" w:hAnsi="Aptos" w:cs="Aptos"/>
          <w:b/>
          <w:bCs/>
          <w:color w:val="FFFFFF"/>
          <w:sz w:val="20"/>
          <w:szCs w:val="20"/>
          <w:lang w:eastAsia="cs-CZ"/>
        </w:rPr>
        <w:t xml:space="preserve">Dítě by mělo mít dostatečně rozvinutou záměrnou pozornost a schopnost záměrně si zapamatovat a vědomě se učit </w:t>
      </w:r>
    </w:p>
    <w:p w14:paraId="3B38E92C" w14:textId="77777777" w:rsidR="00790831" w:rsidRPr="00790831" w:rsidRDefault="00790831" w:rsidP="00790831">
      <w:pPr>
        <w:suppressAutoHyphens/>
        <w:autoSpaceDE w:val="0"/>
        <w:autoSpaceDN w:val="0"/>
        <w:spacing w:before="120" w:after="0" w:line="240" w:lineRule="auto"/>
        <w:jc w:val="both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Dítě splňuje tento požadavek, jestliže: </w:t>
      </w:r>
    </w:p>
    <w:p w14:paraId="115610D5" w14:textId="77777777" w:rsidR="00790831" w:rsidRPr="00790831" w:rsidRDefault="00790831" w:rsidP="00790831">
      <w:pPr>
        <w:numPr>
          <w:ilvl w:val="0"/>
          <w:numId w:val="9"/>
        </w:numPr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soustředí pozornost na činnosti po určitou dobu (cca 10-15 min.) </w:t>
      </w:r>
    </w:p>
    <w:p w14:paraId="2DD078AC" w14:textId="77777777" w:rsidR="00790831" w:rsidRPr="00790831" w:rsidRDefault="00790831" w:rsidP="00790831">
      <w:pPr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„nechá“ se získat pro záměrné učení (dokáže se soustředit i na ty činnosti, které nejsou pro něj aktuálně zajímavé) </w:t>
      </w:r>
    </w:p>
    <w:p w14:paraId="31B2284A" w14:textId="77777777" w:rsidR="00790831" w:rsidRPr="00790831" w:rsidRDefault="00790831" w:rsidP="00790831">
      <w:pPr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záměrně si zapamatuje, co prožilo, vidělo, slyšelo, je schopno si toto po přiměřené době vybavit a reprodukovat, částečně i zhodnotit </w:t>
      </w:r>
    </w:p>
    <w:p w14:paraId="1AC07581" w14:textId="77777777" w:rsidR="00790831" w:rsidRPr="00790831" w:rsidRDefault="00790831" w:rsidP="00790831">
      <w:pPr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pamatuje si říkadla, básničky, písničky </w:t>
      </w:r>
    </w:p>
    <w:p w14:paraId="64688870" w14:textId="77777777" w:rsidR="00790831" w:rsidRPr="00790831" w:rsidRDefault="00790831" w:rsidP="00790831">
      <w:pPr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přijme úkol či povinnost, zadaným činnostem se věnuje soustředěně, neodbíhá k jiným, dokáže vyvinout úsilí a dokončit je </w:t>
      </w:r>
    </w:p>
    <w:p w14:paraId="194721D5" w14:textId="77777777" w:rsidR="00790831" w:rsidRPr="00790831" w:rsidRDefault="00790831" w:rsidP="00790831">
      <w:pPr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postupuje podle pokynů </w:t>
      </w:r>
    </w:p>
    <w:p w14:paraId="58E9A67E" w14:textId="77777777" w:rsidR="00790831" w:rsidRPr="00790831" w:rsidRDefault="00790831" w:rsidP="00790831">
      <w:pPr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>pracuje samostatně.</w:t>
      </w:r>
    </w:p>
    <w:p w14:paraId="16A51FDE" w14:textId="77777777" w:rsidR="00790831" w:rsidRPr="00790831" w:rsidRDefault="00790831" w:rsidP="00790831">
      <w:pPr>
        <w:numPr>
          <w:ilvl w:val="0"/>
          <w:numId w:val="2"/>
        </w:numPr>
        <w:shd w:val="clear" w:color="auto" w:fill="0070C0"/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90831">
        <w:rPr>
          <w:rFonts w:ascii="Aptos" w:eastAsia="Times New Roman" w:hAnsi="Aptos" w:cs="Aptos"/>
          <w:b/>
          <w:bCs/>
          <w:color w:val="FFFFFF"/>
          <w:sz w:val="20"/>
          <w:szCs w:val="20"/>
          <w:lang w:eastAsia="cs-CZ"/>
        </w:rPr>
        <w:t xml:space="preserve">Dítě by mělo být přiměřeně sociálně samostatné a zároveň sociálně vnímavé, schopné soužití s vrstevníky ve skupině </w:t>
      </w:r>
    </w:p>
    <w:p w14:paraId="57C4574C" w14:textId="77777777" w:rsidR="00790831" w:rsidRPr="00790831" w:rsidRDefault="00790831" w:rsidP="00790831">
      <w:pPr>
        <w:suppressAutoHyphens/>
        <w:autoSpaceDE w:val="0"/>
        <w:autoSpaceDN w:val="0"/>
        <w:spacing w:before="120" w:after="0" w:line="240" w:lineRule="auto"/>
        <w:jc w:val="both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Dítě splňuje tento požadavek, jestliže: </w:t>
      </w:r>
    </w:p>
    <w:p w14:paraId="2255DBAC" w14:textId="77777777" w:rsidR="00790831" w:rsidRPr="00790831" w:rsidRDefault="00790831" w:rsidP="00790831">
      <w:pPr>
        <w:numPr>
          <w:ilvl w:val="1"/>
          <w:numId w:val="10"/>
        </w:numPr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uplatňuje základní společenská pravidla (zdraví, umí požádat, poděkovat, omluvit se) </w:t>
      </w:r>
    </w:p>
    <w:p w14:paraId="52D91FE3" w14:textId="77777777" w:rsidR="00790831" w:rsidRPr="00790831" w:rsidRDefault="00790831" w:rsidP="00790831">
      <w:pPr>
        <w:numPr>
          <w:ilvl w:val="1"/>
          <w:numId w:val="10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navazuje kontakty s dítětem i dospělými, komunikuje s nimi zpravidla bez problémů, s dětmi, ke kterým pociťuje náklonnost, se kamarádí </w:t>
      </w:r>
    </w:p>
    <w:p w14:paraId="6EA92F76" w14:textId="77777777" w:rsidR="00790831" w:rsidRPr="00790831" w:rsidRDefault="00790831" w:rsidP="00790831">
      <w:pPr>
        <w:numPr>
          <w:ilvl w:val="1"/>
          <w:numId w:val="10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nebojí se odloučit na určitou dobu od svých blízkých </w:t>
      </w:r>
    </w:p>
    <w:p w14:paraId="6B8EC690" w14:textId="77777777" w:rsidR="00790831" w:rsidRPr="00790831" w:rsidRDefault="00790831" w:rsidP="00790831">
      <w:pPr>
        <w:numPr>
          <w:ilvl w:val="1"/>
          <w:numId w:val="10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lastRenderedPageBreak/>
        <w:t xml:space="preserve">je ve hře partnerem (vyhledává partnera pro hru, v zájmu hry se domlouvá, rozděluje a mění si role) </w:t>
      </w:r>
    </w:p>
    <w:p w14:paraId="5F647686" w14:textId="77777777" w:rsidR="00790831" w:rsidRPr="00790831" w:rsidRDefault="00790831" w:rsidP="00790831">
      <w:pPr>
        <w:numPr>
          <w:ilvl w:val="1"/>
          <w:numId w:val="10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zapojí se do práce ve skupině, při společných činnostech spolupracuje, přizpůsobuje se názorům a rozhodnutí skupiny </w:t>
      </w:r>
    </w:p>
    <w:p w14:paraId="2C23E865" w14:textId="77777777" w:rsidR="00790831" w:rsidRPr="00790831" w:rsidRDefault="00790831" w:rsidP="00790831">
      <w:pPr>
        <w:numPr>
          <w:ilvl w:val="1"/>
          <w:numId w:val="10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vyjednává a dohodne se, vyslovuje a obhajuje svůj názor </w:t>
      </w:r>
    </w:p>
    <w:p w14:paraId="78972BE0" w14:textId="77777777" w:rsidR="00790831" w:rsidRPr="00790831" w:rsidRDefault="00790831" w:rsidP="00790831">
      <w:pPr>
        <w:numPr>
          <w:ilvl w:val="1"/>
          <w:numId w:val="10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ve skupině (v rodině) dodržuje daná a pochopená pravidla, pokud jsou dány pokyny, je srozuměno se jimi řídit </w:t>
      </w:r>
    </w:p>
    <w:p w14:paraId="5A7B31A0" w14:textId="77777777" w:rsidR="00790831" w:rsidRPr="00790831" w:rsidRDefault="00790831" w:rsidP="00790831">
      <w:pPr>
        <w:numPr>
          <w:ilvl w:val="1"/>
          <w:numId w:val="10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k ostatním dětem se chová přátelsky, citlivě a ohleduplně (dělí se o hračky, pomůcky, pamlsky, rozdělí si úlohy, všímá si, co si druhý přeje) </w:t>
      </w:r>
    </w:p>
    <w:p w14:paraId="432BADB4" w14:textId="77777777" w:rsidR="00790831" w:rsidRPr="00790831" w:rsidRDefault="00790831" w:rsidP="00790831">
      <w:pPr>
        <w:numPr>
          <w:ilvl w:val="1"/>
          <w:numId w:val="10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je schopno brát ohled na druhé (dokáže se dohodnout, počkat, vystřídat se, pomoci mladším). </w:t>
      </w:r>
    </w:p>
    <w:p w14:paraId="7DB39F6A" w14:textId="77777777" w:rsidR="00790831" w:rsidRPr="00790831" w:rsidRDefault="00790831" w:rsidP="00790831">
      <w:pPr>
        <w:numPr>
          <w:ilvl w:val="0"/>
          <w:numId w:val="2"/>
        </w:numPr>
        <w:shd w:val="clear" w:color="auto" w:fill="0070C0"/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90831">
        <w:rPr>
          <w:rFonts w:ascii="Aptos" w:eastAsia="Times New Roman" w:hAnsi="Aptos" w:cs="Aptos"/>
          <w:b/>
          <w:bCs/>
          <w:color w:val="FFFFFF"/>
          <w:sz w:val="20"/>
          <w:szCs w:val="20"/>
          <w:lang w:eastAsia="cs-CZ"/>
        </w:rPr>
        <w:t xml:space="preserve">Dítě by mělo vnímat kulturní podněty a projevovat tvořivost </w:t>
      </w:r>
    </w:p>
    <w:p w14:paraId="6EF79B38" w14:textId="77777777" w:rsidR="00790831" w:rsidRPr="00790831" w:rsidRDefault="00790831" w:rsidP="00790831">
      <w:pPr>
        <w:suppressAutoHyphens/>
        <w:autoSpaceDE w:val="0"/>
        <w:autoSpaceDN w:val="0"/>
        <w:spacing w:before="120" w:after="0" w:line="240" w:lineRule="auto"/>
        <w:jc w:val="both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Dítě splňuje tento požadavek, jestliže: </w:t>
      </w:r>
    </w:p>
    <w:p w14:paraId="2C0A9AF9" w14:textId="77777777" w:rsidR="00790831" w:rsidRPr="00790831" w:rsidRDefault="00790831" w:rsidP="00790831">
      <w:pPr>
        <w:numPr>
          <w:ilvl w:val="1"/>
          <w:numId w:val="11"/>
        </w:numPr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pozorně poslouchá či sleduje se zájmem literární, filmové, dramatické či hudební představení </w:t>
      </w:r>
    </w:p>
    <w:p w14:paraId="2DE7FE07" w14:textId="77777777" w:rsidR="00790831" w:rsidRPr="00790831" w:rsidRDefault="00790831" w:rsidP="00790831">
      <w:pPr>
        <w:numPr>
          <w:ilvl w:val="1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zaujme je výstava obrázků, loutek, fotografii, návštěva zoologické či botanické zahrady, statku, farmy apod. </w:t>
      </w:r>
    </w:p>
    <w:p w14:paraId="38091588" w14:textId="77777777" w:rsidR="00790831" w:rsidRPr="00790831" w:rsidRDefault="00790831" w:rsidP="00790831">
      <w:pPr>
        <w:numPr>
          <w:ilvl w:val="1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je schopno se zúčastnit dětských kulturních programů, zábavných akcí, slavností, sportovních akcí </w:t>
      </w:r>
    </w:p>
    <w:p w14:paraId="4F8BC4B8" w14:textId="77777777" w:rsidR="00790831" w:rsidRPr="00790831" w:rsidRDefault="00790831" w:rsidP="00790831">
      <w:pPr>
        <w:numPr>
          <w:ilvl w:val="1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svoje zážitky komentuje, vypráví, co vidělo, slyšelo, dokáže říci, co bylo zajímavé, co jej zaujalo, co bylo správné, co ne </w:t>
      </w:r>
    </w:p>
    <w:p w14:paraId="4006972B" w14:textId="77777777" w:rsidR="00790831" w:rsidRPr="00790831" w:rsidRDefault="00790831" w:rsidP="00790831">
      <w:pPr>
        <w:numPr>
          <w:ilvl w:val="1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zajímá se o knihy, zná mnoho pohádek a příběhů, má své oblíbené hrdiny </w:t>
      </w:r>
    </w:p>
    <w:p w14:paraId="57E21BAB" w14:textId="77777777" w:rsidR="00790831" w:rsidRPr="00790831" w:rsidRDefault="00790831" w:rsidP="00790831">
      <w:pPr>
        <w:numPr>
          <w:ilvl w:val="1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zná celou řadu písní, básní a říkadel </w:t>
      </w:r>
    </w:p>
    <w:p w14:paraId="184C612A" w14:textId="77777777" w:rsidR="00790831" w:rsidRPr="00790831" w:rsidRDefault="00790831" w:rsidP="00790831">
      <w:pPr>
        <w:numPr>
          <w:ilvl w:val="1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zpívá jednoduché písně, rozlišuje a dodržuje rytmus (např. vytleskat, na bubínku) </w:t>
      </w:r>
    </w:p>
    <w:p w14:paraId="45384D44" w14:textId="77777777" w:rsidR="00790831" w:rsidRPr="00790831" w:rsidRDefault="00790831" w:rsidP="00790831">
      <w:pPr>
        <w:numPr>
          <w:ilvl w:val="1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vytváří, modeluje, kreslí, maluje, stříhá, lepí, vytrhává, sestavuje, vyrábí </w:t>
      </w:r>
    </w:p>
    <w:p w14:paraId="1BF90EB6" w14:textId="77777777" w:rsidR="00790831" w:rsidRPr="00790831" w:rsidRDefault="00790831" w:rsidP="00790831">
      <w:pPr>
        <w:numPr>
          <w:ilvl w:val="1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hraje tvořivé a námětové hry (např. na školu, na rodinu, na cestování, na lékaře), dokáže hrát krátkou divadelní roli. </w:t>
      </w:r>
    </w:p>
    <w:p w14:paraId="3CB609E6" w14:textId="77777777" w:rsidR="00790831" w:rsidRPr="00790831" w:rsidRDefault="00790831" w:rsidP="00790831">
      <w:pPr>
        <w:numPr>
          <w:ilvl w:val="0"/>
          <w:numId w:val="2"/>
        </w:numPr>
        <w:shd w:val="clear" w:color="auto" w:fill="0070C0"/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90831">
        <w:rPr>
          <w:rFonts w:ascii="Aptos" w:eastAsia="Times New Roman" w:hAnsi="Aptos" w:cs="Aptos"/>
          <w:b/>
          <w:bCs/>
          <w:color w:val="FFFFFF"/>
          <w:sz w:val="20"/>
          <w:szCs w:val="20"/>
          <w:lang w:eastAsia="cs-CZ"/>
        </w:rPr>
        <w:t xml:space="preserve"> Dítě by se mělo orientovat ve svém prostředí, v okolním světě i v praktickém životě </w:t>
      </w:r>
    </w:p>
    <w:p w14:paraId="2EA695B9" w14:textId="77777777" w:rsidR="00790831" w:rsidRPr="00790831" w:rsidRDefault="00790831" w:rsidP="00790831">
      <w:pPr>
        <w:suppressAutoHyphens/>
        <w:autoSpaceDE w:val="0"/>
        <w:autoSpaceDN w:val="0"/>
        <w:spacing w:before="120" w:after="0" w:line="240" w:lineRule="auto"/>
        <w:jc w:val="both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Dítě splňuje tento požadavek, jestliže: </w:t>
      </w:r>
    </w:p>
    <w:p w14:paraId="47CA9387" w14:textId="77777777" w:rsidR="00790831" w:rsidRPr="00790831" w:rsidRDefault="00790831" w:rsidP="00790831">
      <w:pPr>
        <w:numPr>
          <w:ilvl w:val="1"/>
          <w:numId w:val="12"/>
        </w:numPr>
        <w:suppressAutoHyphens/>
        <w:overflowPunct w:val="0"/>
        <w:autoSpaceDE w:val="0"/>
        <w:autoSpaceDN w:val="0"/>
        <w:spacing w:before="120"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vyzná se ve svém prostředí (doma, ve škole), spolehlivě se orientuje v blízkém okolí (ví, kde bydlí, kam chodí do školky, kde jsou obchody, hřiště, kam se </w:t>
      </w:r>
      <w:proofErr w:type="gramStart"/>
      <w:r w:rsidRPr="00790831">
        <w:rPr>
          <w:rFonts w:ascii="Aptos" w:eastAsia="Times New Roman" w:hAnsi="Aptos" w:cs="Aptos"/>
          <w:sz w:val="20"/>
          <w:szCs w:val="20"/>
          <w:lang w:eastAsia="cs-CZ"/>
        </w:rPr>
        <w:t>obrátit</w:t>
      </w:r>
      <w:proofErr w:type="gramEnd"/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 když je v nouzi apod.) </w:t>
      </w:r>
    </w:p>
    <w:p w14:paraId="418A7A29" w14:textId="77777777" w:rsidR="00790831" w:rsidRPr="00790831" w:rsidRDefault="00790831" w:rsidP="00790831">
      <w:pPr>
        <w:numPr>
          <w:ilvl w:val="1"/>
          <w:numId w:val="1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zvládá běžné praktické činnosti a situace, s nimiž se pravidelně setkává (např. dovede vyřídit drobný vzkaz, nakoupit a zaplatit v obchodě, říci si o to, co potřebuje, ptá se na to, čemu nerozumí, umí telefonovat, dbá o pořádek a čistotu, samostatně se obslouží, zvládá drobné úklidové práce, je schopno se starat o rostliny či drobná domácí zvířata) </w:t>
      </w:r>
    </w:p>
    <w:p w14:paraId="787D41BF" w14:textId="77777777" w:rsidR="00790831" w:rsidRPr="00790831" w:rsidRDefault="00790831" w:rsidP="00790831">
      <w:pPr>
        <w:numPr>
          <w:ilvl w:val="1"/>
          <w:numId w:val="1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ví, jak se má chovat (např. doma, v mateřské škole, na veřejnosti, u lékaře, v divadle, v obchodě, na chodníku, na ulici, při setkání s cizími a neznámými lidmi) a snaží se to dodržovat </w:t>
      </w:r>
    </w:p>
    <w:p w14:paraId="785027D5" w14:textId="77777777" w:rsidR="00790831" w:rsidRPr="00790831" w:rsidRDefault="00790831" w:rsidP="00790831">
      <w:pPr>
        <w:numPr>
          <w:ilvl w:val="1"/>
          <w:numId w:val="1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 jeho ochrana, nakládání s odpady) </w:t>
      </w:r>
    </w:p>
    <w:p w14:paraId="36150280" w14:textId="77777777" w:rsidR="00790831" w:rsidRPr="00790831" w:rsidRDefault="00790831" w:rsidP="00790831">
      <w:pPr>
        <w:numPr>
          <w:ilvl w:val="1"/>
          <w:numId w:val="1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přiměřeným způsobem se zapojí do péče o potřebné </w:t>
      </w:r>
    </w:p>
    <w:p w14:paraId="5F0DC689" w14:textId="77777777" w:rsidR="00790831" w:rsidRPr="00790831" w:rsidRDefault="00790831" w:rsidP="00790831">
      <w:pPr>
        <w:numPr>
          <w:ilvl w:val="1"/>
          <w:numId w:val="1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má poznatky o širším prostředí, např. o naší zemi (města, hory, řeky, jazyk, kultura), o existenci jiných zemí a národů, má nahodilé a útržkovité poznatky o rozmanitosti světa jeho řádu (o světadílech, planetě Zemi, vesmíru) </w:t>
      </w:r>
    </w:p>
    <w:p w14:paraId="2E864E09" w14:textId="77777777" w:rsidR="00790831" w:rsidRPr="00790831" w:rsidRDefault="00790831" w:rsidP="00790831">
      <w:pPr>
        <w:numPr>
          <w:ilvl w:val="1"/>
          <w:numId w:val="1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chová se přiměřeně a bezpečně ve školním i domácím prostředí i na veřejnosti (na ulici, na hřišti, v obchodě, u lékaře), uvědomuje si možná nebezpečí (odhadne nebezpečnou situaci, je opatrné, neriskuje), zná a zpravidla dodržuje základní pravidla chování na ulici (dává pozor při přecházení, rozumí světelné signalizaci) </w:t>
      </w:r>
    </w:p>
    <w:p w14:paraId="716C880F" w14:textId="77777777" w:rsidR="00790831" w:rsidRPr="00790831" w:rsidRDefault="00790831" w:rsidP="00790831">
      <w:pPr>
        <w:numPr>
          <w:ilvl w:val="1"/>
          <w:numId w:val="1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ptos" w:eastAsia="Times New Roman" w:hAnsi="Aptos" w:cs="Aptos"/>
          <w:sz w:val="20"/>
          <w:szCs w:val="20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 xml:space="preserve">zná faktory poškozující zdraví (kouření) </w:t>
      </w:r>
    </w:p>
    <w:p w14:paraId="6BAC8AA7" w14:textId="77777777" w:rsidR="00790831" w:rsidRPr="00790831" w:rsidRDefault="00790831" w:rsidP="00790831">
      <w:pPr>
        <w:numPr>
          <w:ilvl w:val="1"/>
          <w:numId w:val="1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90831">
        <w:rPr>
          <w:rFonts w:ascii="Aptos" w:eastAsia="Times New Roman" w:hAnsi="Aptos" w:cs="Aptos"/>
          <w:sz w:val="20"/>
          <w:szCs w:val="20"/>
          <w:lang w:eastAsia="cs-CZ"/>
        </w:rPr>
        <w:t>uvědomuje si rizikové a nevhodné projevy chování, např. šikana, násilí.</w:t>
      </w:r>
    </w:p>
    <w:p w14:paraId="55501563" w14:textId="77777777" w:rsidR="006A639C" w:rsidRDefault="006A639C"/>
    <w:sectPr w:rsidR="006A6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DD7DE" w14:textId="77777777" w:rsidR="00790831" w:rsidRDefault="00790831" w:rsidP="00790831">
      <w:pPr>
        <w:spacing w:after="0" w:line="240" w:lineRule="auto"/>
      </w:pPr>
      <w:r>
        <w:separator/>
      </w:r>
    </w:p>
  </w:endnote>
  <w:endnote w:type="continuationSeparator" w:id="0">
    <w:p w14:paraId="7DE3CAD1" w14:textId="77777777" w:rsidR="00790831" w:rsidRDefault="00790831" w:rsidP="0079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AE3BC" w14:textId="77777777" w:rsidR="00790831" w:rsidRDefault="00790831" w:rsidP="00790831">
      <w:pPr>
        <w:spacing w:after="0" w:line="240" w:lineRule="auto"/>
      </w:pPr>
      <w:r>
        <w:separator/>
      </w:r>
    </w:p>
  </w:footnote>
  <w:footnote w:type="continuationSeparator" w:id="0">
    <w:p w14:paraId="6F203F38" w14:textId="77777777" w:rsidR="00790831" w:rsidRDefault="00790831" w:rsidP="00790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5F54"/>
    <w:multiLevelType w:val="multilevel"/>
    <w:tmpl w:val="BD96C9EA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15B71B7"/>
    <w:multiLevelType w:val="multilevel"/>
    <w:tmpl w:val="AFCE0B90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660E22"/>
    <w:multiLevelType w:val="multilevel"/>
    <w:tmpl w:val="D130A5CC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B124776"/>
    <w:multiLevelType w:val="multilevel"/>
    <w:tmpl w:val="85627A32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E73EFE"/>
    <w:multiLevelType w:val="multilevel"/>
    <w:tmpl w:val="BC7090B0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8BB48AE"/>
    <w:multiLevelType w:val="multilevel"/>
    <w:tmpl w:val="F8125224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23B366F"/>
    <w:multiLevelType w:val="multilevel"/>
    <w:tmpl w:val="1616BDF2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34C11297"/>
    <w:multiLevelType w:val="multilevel"/>
    <w:tmpl w:val="E0ACE18A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A033F5D"/>
    <w:multiLevelType w:val="multilevel"/>
    <w:tmpl w:val="24F8A0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•"/>
      <w:lvlJc w:val="left"/>
      <w:pPr>
        <w:ind w:left="1080" w:hanging="360"/>
      </w:pPr>
      <w:rPr>
        <w:rFonts w:ascii="Calibri" w:eastAsia="Aptos" w:hAnsi="Calibri" w:cs="Calibri"/>
      </w:r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3AB32D9B"/>
    <w:multiLevelType w:val="multilevel"/>
    <w:tmpl w:val="A3F67D14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7C84D50"/>
    <w:multiLevelType w:val="multilevel"/>
    <w:tmpl w:val="61CC2C4C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728C3227"/>
    <w:multiLevelType w:val="multilevel"/>
    <w:tmpl w:val="73B8CF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/>
        <w:color w:val="0033CC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31"/>
    <w:rsid w:val="006A639C"/>
    <w:rsid w:val="0079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2BEC"/>
  <w15:chartTrackingRefBased/>
  <w15:docId w15:val="{1F2EBF9B-4F87-4F93-9FC9-E03A0A12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90831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79083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908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79083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A61617EE50DE4DAF02ADB2D480A263" ma:contentTypeVersion="39" ma:contentTypeDescription="Vytvoří nový dokument" ma:contentTypeScope="" ma:versionID="c854381849185a83f95c0a42faba897d">
  <xsd:schema xmlns:xsd="http://www.w3.org/2001/XMLSchema" xmlns:xs="http://www.w3.org/2001/XMLSchema" xmlns:p="http://schemas.microsoft.com/office/2006/metadata/properties" xmlns:ns3="a4fdf585-8275-4f50-b9b0-7ad7d4684d2e" xmlns:ns4="f7c0822e-a997-4cd7-955e-c9cafe1c1fc2" targetNamespace="http://schemas.microsoft.com/office/2006/metadata/properties" ma:root="true" ma:fieldsID="3e8e735ba4f5ecdb843bdeeae043f5bb" ns3:_="" ns4:_="">
    <xsd:import namespace="a4fdf585-8275-4f50-b9b0-7ad7d4684d2e"/>
    <xsd:import namespace="f7c0822e-a997-4cd7-955e-c9cafe1c1f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df585-8275-4f50-b9b0-7ad7d4684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0822e-a997-4cd7-955e-c9cafe1c1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a4fdf585-8275-4f50-b9b0-7ad7d4684d2e" xsi:nil="true"/>
    <FolderType xmlns="a4fdf585-8275-4f50-b9b0-7ad7d4684d2e" xsi:nil="true"/>
    <AppVersion xmlns="a4fdf585-8275-4f50-b9b0-7ad7d4684d2e" xsi:nil="true"/>
    <Invited_Teachers xmlns="a4fdf585-8275-4f50-b9b0-7ad7d4684d2e" xsi:nil="true"/>
    <DefaultSectionNames xmlns="a4fdf585-8275-4f50-b9b0-7ad7d4684d2e" xsi:nil="true"/>
    <TeamsChannelId xmlns="a4fdf585-8275-4f50-b9b0-7ad7d4684d2e" xsi:nil="true"/>
    <_activity xmlns="a4fdf585-8275-4f50-b9b0-7ad7d4684d2e" xsi:nil="true"/>
    <Self_Registration_Enabled xmlns="a4fdf585-8275-4f50-b9b0-7ad7d4684d2e" xsi:nil="true"/>
    <CultureName xmlns="a4fdf585-8275-4f50-b9b0-7ad7d4684d2e" xsi:nil="true"/>
    <Invited_Students xmlns="a4fdf585-8275-4f50-b9b0-7ad7d4684d2e" xsi:nil="true"/>
    <IsNotebookLocked xmlns="a4fdf585-8275-4f50-b9b0-7ad7d4684d2e" xsi:nil="true"/>
    <Templates xmlns="a4fdf585-8275-4f50-b9b0-7ad7d4684d2e" xsi:nil="true"/>
    <Teachers xmlns="a4fdf585-8275-4f50-b9b0-7ad7d4684d2e">
      <UserInfo>
        <DisplayName/>
        <AccountId xsi:nil="true"/>
        <AccountType/>
      </UserInfo>
    </Teachers>
    <Students xmlns="a4fdf585-8275-4f50-b9b0-7ad7d4684d2e">
      <UserInfo>
        <DisplayName/>
        <AccountId xsi:nil="true"/>
        <AccountType/>
      </UserInfo>
    </Students>
    <Student_Groups xmlns="a4fdf585-8275-4f50-b9b0-7ad7d4684d2e">
      <UserInfo>
        <DisplayName/>
        <AccountId xsi:nil="true"/>
        <AccountType/>
      </UserInfo>
    </Student_Groups>
    <Teams_Channel_Section_Location xmlns="a4fdf585-8275-4f50-b9b0-7ad7d4684d2e" xsi:nil="true"/>
    <Math_Settings xmlns="a4fdf585-8275-4f50-b9b0-7ad7d4684d2e" xsi:nil="true"/>
    <Has_Teacher_Only_SectionGroup xmlns="a4fdf585-8275-4f50-b9b0-7ad7d4684d2e" xsi:nil="true"/>
    <Owner xmlns="a4fdf585-8275-4f50-b9b0-7ad7d4684d2e">
      <UserInfo>
        <DisplayName/>
        <AccountId xsi:nil="true"/>
        <AccountType/>
      </UserInfo>
    </Owner>
    <Distribution_Groups xmlns="a4fdf585-8275-4f50-b9b0-7ad7d4684d2e" xsi:nil="true"/>
    <LMS_Mappings xmlns="a4fdf585-8275-4f50-b9b0-7ad7d4684d2e" xsi:nil="true"/>
    <Is_Collaboration_Space_Locked xmlns="a4fdf585-8275-4f50-b9b0-7ad7d4684d2e" xsi:nil="true"/>
  </documentManagement>
</p:properties>
</file>

<file path=customXml/itemProps1.xml><?xml version="1.0" encoding="utf-8"?>
<ds:datastoreItem xmlns:ds="http://schemas.openxmlformats.org/officeDocument/2006/customXml" ds:itemID="{27DA57CE-CC4B-4609-8C27-180C098D3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df585-8275-4f50-b9b0-7ad7d4684d2e"/>
    <ds:schemaRef ds:uri="f7c0822e-a997-4cd7-955e-c9cafe1c1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540BE-1B4B-4C3F-B6F6-5C735EBBE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FE30F-E7F3-4F50-8C90-5DEA59F66B1B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7c0822e-a997-4cd7-955e-c9cafe1c1fc2"/>
    <ds:schemaRef ds:uri="a4fdf585-8275-4f50-b9b0-7ad7d4684d2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1465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Ležáková Veronika</dc:creator>
  <cp:keywords/>
  <dc:description/>
  <cp:lastModifiedBy>Ležáková Veronika</cp:lastModifiedBy>
  <cp:revision>1</cp:revision>
  <dcterms:created xsi:type="dcterms:W3CDTF">2026-01-06T06:55:00Z</dcterms:created>
  <dcterms:modified xsi:type="dcterms:W3CDTF">2026-01-06T06:56:00Z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0x010100ECA61617EE50DE4DAF02ADB2D480A263</vt:lpwstr>
  </property>
</Properties>
</file>